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7D9" w:rsidRDefault="000B5A7F" w:rsidP="008B2ABC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B2ABC" w:rsidRDefault="00B047D9" w:rsidP="008B2ABC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8B2ABC">
        <w:rPr>
          <w:b/>
          <w:sz w:val="28"/>
          <w:szCs w:val="28"/>
        </w:rPr>
        <w:t xml:space="preserve">    РОССИЙСКАЯ   ФЕДЕРАЦИЯ                                          </w:t>
      </w:r>
    </w:p>
    <w:p w:rsidR="008B2ABC" w:rsidRDefault="008B2ABC" w:rsidP="008B2ABC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Брянская область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</w:t>
      </w:r>
    </w:p>
    <w:p w:rsidR="008B2ABC" w:rsidRDefault="008B2ABC" w:rsidP="008B2ABC">
      <w:pPr>
        <w:spacing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Ивайтенское</w:t>
      </w:r>
      <w:proofErr w:type="spellEnd"/>
      <w:r>
        <w:rPr>
          <w:b/>
          <w:sz w:val="28"/>
          <w:szCs w:val="28"/>
        </w:rPr>
        <w:t xml:space="preserve">  сельское  поселение</w:t>
      </w:r>
    </w:p>
    <w:p w:rsidR="00764D9F" w:rsidRPr="008B2ABC" w:rsidRDefault="008B2ABC" w:rsidP="008B2ABC">
      <w:pPr>
        <w:spacing w:line="24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 сельская  администрация</w:t>
      </w:r>
    </w:p>
    <w:p w:rsidR="00B33585" w:rsidRDefault="00B33585"/>
    <w:p w:rsidR="00B33585" w:rsidRPr="008B2ABC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B2AB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B33585" w:rsidRPr="00B33585" w:rsidRDefault="007527BE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 </w:t>
      </w:r>
      <w:r w:rsidR="000B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 мая</w:t>
      </w:r>
      <w:r w:rsidR="004D2B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="00B047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№ 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10</w:t>
      </w:r>
      <w:r w:rsidR="00B33585"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утверждении Административного регламента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осуществлению муниципального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сохранностью автомобильных дорог общего пользования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местного значения в границах населенных пунктов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МО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района Брянской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047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пунктом 5 части 1 статьи 14 Федерального закона от 06 октября 2003 года № 131-ФЗ «Об общих принципах организации местного самоуправления в Российской Федерации», статьей 6 Федерального закона от 26 декабря 2008 года  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08 ноября 2007 года № 257-ФЗ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автомобильных дорогах и 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дорожной деятельности в Российской Федерации и о внесении изменений в отдельные законодательные акты Российской Федерации», Федеральным законом от 10 декабря 1995 года № 196-ФЗ «О безопасности дорожного движения», в целях установления порядка организации и проведения проверок при осуществлении муниципального контроля за сохранностью автомобильных дорог местного значения в границах населенных пу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нктов 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B33585" w:rsidRPr="00B33585" w:rsidRDefault="00B33585" w:rsidP="00B047D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Административный регламент по осуществлению муниципального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общего пользования местного значения в границах населенных пунктов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Брянской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согласно приложению к настоящему постановлению.</w:t>
      </w:r>
    </w:p>
    <w:p w:rsidR="00B33585" w:rsidRPr="00B33585" w:rsidRDefault="00B33585" w:rsidP="00B047D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постановление подлежит </w:t>
      </w:r>
      <w:r w:rsidR="004603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обнародованию согласно Уставу</w:t>
      </w:r>
      <w:r w:rsidR="008B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47D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вступает в силу после</w:t>
      </w:r>
      <w:r w:rsidR="008B2A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обнародования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CAF" w:rsidRDefault="00B33585" w:rsidP="00B047D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возложить на главу 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r w:rsidR="004603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3CAF" w:rsidRDefault="00A13CAF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A13CAF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Борзыкин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администрации </w:t>
      </w:r>
    </w:p>
    <w:p w:rsidR="00B33585" w:rsidRPr="00B33585" w:rsidRDefault="00A13CAF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 ________ № __</w:t>
      </w:r>
      <w:r w:rsid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АДМИНИСТРАТИВНЫЙ РЕГЛАМЕНТ </w:t>
      </w:r>
    </w:p>
    <w:p w:rsidR="00B33585" w:rsidRPr="00A13CAF" w:rsidRDefault="00B33585" w:rsidP="00A13C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осуществлению муниципального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сохранностью автомобильных дорог общего пользования местного значения в границах населенных пунктов</w:t>
      </w:r>
      <w:r w:rsidR="00A13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«</w:t>
      </w:r>
      <w:proofErr w:type="spellStart"/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Ивайтенское</w:t>
      </w:r>
      <w:proofErr w:type="spellEnd"/>
      <w:r w:rsidR="00A13CAF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административный регламент по осуществлению муниципального контроля за сохранностью автомобильных дорог общего пользования местного значения в границах населенных пунктов 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— административный регламент) устанавливает порядок организации и пров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едения администрацией </w:t>
      </w:r>
      <w:proofErr w:type="spellStart"/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проверок при осуществлении муниципального контроля за сохранностью автомобильных дорог местного з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начения </w:t>
      </w:r>
      <w:proofErr w:type="spellStart"/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 Муниципальный контроль за сохранностью автомобильных дорог общего пользования местного значения в границах населенных пунктов</w:t>
      </w:r>
      <w:r w:rsidR="00A13CAF" w:rsidRPr="00A13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соответствии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Кодексом Российской Федерации об административных правонарушениях от 30 декабря 2001 года № 195-ФЗ;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15.02.2016г. № 26-ФЗ «О внесении изменений в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Федеральным законом от 10 декабря 1995 года № 196-ФЗ «О безопасности дорожного движения»;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Уставом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муниципальными правовыми актами;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настоящим административным регламентом.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Муниципальный контроль за обеспечением сохранности автомобильных дорог общего пользования местного значения 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A13CAF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="00A13CAF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муниципальная функция) осуществляется уполномоченными должностными лицами </w:t>
      </w:r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комиссии администрации </w:t>
      </w:r>
      <w:proofErr w:type="spellStart"/>
      <w:r w:rsid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должностные лица) в отношении владельцев объектов дорожного сервиса, организаций осуществляющих работы в полосе отвода автомобильных дорог и придорожной полосе, пользователей автомобильных дорог являющихся юридическими лицами или индивидуальными предпринимателями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пользователи автомобильных дорог).</w:t>
      </w:r>
    </w:p>
    <w:p w:rsidR="00B33585" w:rsidRPr="000B5A7F" w:rsidRDefault="00B33585" w:rsidP="000B5A7F">
      <w:pPr>
        <w:pStyle w:val="a8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муниципальной </w:t>
      </w:r>
      <w:r w:rsidR="00C94F0C"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администрация </w:t>
      </w:r>
      <w:proofErr w:type="spellStart"/>
      <w:r w:rsidR="00C94F0C"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B5A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взаимодействует </w:t>
      </w:r>
      <w:proofErr w:type="gramStart"/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органами прокуратуры по вопросам согласования проведения проверок;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органами внутренних дел для оказания содействия при проведении проверок;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 физическими и юридическими лицами.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Конечным результатом исполнения муниципальной функции является выявление факта (отсутствия факта) нарушения.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 результатам исполнения муниципальной функции составляется: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акт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предписание юридическому лицу, индивидуальному предпринимателю об устранении выявленных нарушений (в случае выявления факта нарушения) и (или) предписание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случае если при проведении проверки установлено, что выявленные нарушения представляют непосредственную угрозу причинения вреда жизни, здоровью граждан, вреда животным, растениям, окружающей среде, безопасности государства, возникновения чрезвычайных ситуаций природного и техногенного характера или такой вред пр</w:t>
      </w:r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ичинен, администрация </w:t>
      </w:r>
      <w:proofErr w:type="spellStart"/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недопущению причинения вреда или прекращению его причинения.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основанием для исполнения муниципальной функции является посту</w:t>
      </w:r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пление в администрацию </w:t>
      </w:r>
      <w:proofErr w:type="spellStart"/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(далее – заявитель) по результатам исполнения муниципальной функции заявителю направляется ответ в порядке, установленном Федеральным законом от 2 мая 2006 года № 59-ФЗ «О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рассмотрения обращений граждан Российской Федерации».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проверки является соблюдение юридическими лицами, индивидуальными предпринимателями требований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дорог, а также соблюдение пользователями автомобильных дорог правил использования полос отвода и придорожных полос и обязанностей при использовании автомобильных дорог в части недопущения повреждения автомобильных дорог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элементов.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Мероприятия проводятся в отношении следующих объектов: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автомобильных дорог;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зданий, сооружений и иных объектов дорожного сервиса, расположенных на придорожных полосах автомобильных дорог;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рекламных конструкций, расположенных в полосе отвода и придорожных полосах автомобильных дорог;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полос отвода и придорожных полос, автомобильных дорог.</w:t>
      </w:r>
    </w:p>
    <w:p w:rsidR="00B33585" w:rsidRPr="000B5A7F" w:rsidRDefault="00B33585" w:rsidP="000B5A7F">
      <w:pPr>
        <w:pStyle w:val="a8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5A7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Субъектами проверки являются юридические лица и индивидуальные предприниматели, осуществляющие работы в полосе отвода автомобильных дорог и придорожной полосе, владельцы объектов дорожного сервиса, пользователи автомобильных дорог.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порядку исполнения муниципальной функции по проведению проверок при осуществлении муниципального контроля за обеспечением сохранности автомобильных дорог общего пользования местного значения в границах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«</w:t>
      </w:r>
      <w:proofErr w:type="spellStart"/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Ивайтенское</w:t>
      </w:r>
      <w:proofErr w:type="spellEnd"/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r w:rsid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</w:t>
      </w:r>
      <w:proofErr w:type="spellStart"/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Брянской</w:t>
      </w:r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Порядок информирования о правилах исполнения муниципальной функции.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Сведения о местонахождении, номер телефона, электронный адрес, официальн</w:t>
      </w:r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сайт администрации </w:t>
      </w:r>
      <w:proofErr w:type="spellStart"/>
      <w:r w:rsidR="00C94F0C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поселения:</w:t>
      </w:r>
    </w:p>
    <w:tbl>
      <w:tblPr>
        <w:tblW w:w="77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1837"/>
        <w:gridCol w:w="1785"/>
        <w:gridCol w:w="1527"/>
        <w:gridCol w:w="2591"/>
      </w:tblGrid>
      <w:tr w:rsidR="00B33585" w:rsidRPr="00B33585" w:rsidTr="00C94F0C">
        <w:trPr>
          <w:tblCellSpacing w:w="0" w:type="dxa"/>
        </w:trPr>
        <w:tc>
          <w:tcPr>
            <w:tcW w:w="1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образование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 телефоны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почты, сайта</w:t>
            </w:r>
          </w:p>
        </w:tc>
      </w:tr>
      <w:tr w:rsidR="00B33585" w:rsidRPr="00B33585" w:rsidTr="00C94F0C">
        <w:trPr>
          <w:tblCellSpacing w:w="0" w:type="dxa"/>
        </w:trPr>
        <w:tc>
          <w:tcPr>
            <w:tcW w:w="1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C94F0C" w:rsidP="00C94F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Ивайтенское</w:t>
            </w:r>
            <w:proofErr w:type="spellEnd"/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Брянской</w:t>
            </w:r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</w:p>
        </w:tc>
        <w:tc>
          <w:tcPr>
            <w:tcW w:w="1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C94F0C" w:rsidP="00C94F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243332</w:t>
            </w:r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Брянская</w:t>
            </w:r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овые Ивайтенки, ул.Центральная</w:t>
            </w:r>
            <w:r w:rsidR="00B33585"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</w:t>
            </w:r>
            <w:r w:rsidR="00C94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48351</w:t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33585" w:rsidRPr="00B33585" w:rsidRDefault="00C94F0C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98-5-16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4F0C" w:rsidRPr="00C94F0C" w:rsidRDefault="00B33585" w:rsidP="00B33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en-US" w:eastAsia="ru-RU"/>
              </w:rPr>
            </w:pPr>
            <w:r w:rsidRPr="00B3358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4F0C" w:rsidRPr="00C94F0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en-US" w:eastAsia="ru-RU"/>
              </w:rPr>
              <w:t>Ivaytenki_sa@mail.ru</w:t>
            </w:r>
          </w:p>
          <w:p w:rsidR="00B33585" w:rsidRPr="00B33585" w:rsidRDefault="00B33585" w:rsidP="00B33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6038C" w:rsidRDefault="0046038C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38C" w:rsidRDefault="0046038C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График работы:</w:t>
      </w:r>
    </w:p>
    <w:tbl>
      <w:tblPr>
        <w:tblW w:w="65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/>
      </w:tblPr>
      <w:tblGrid>
        <w:gridCol w:w="2471"/>
        <w:gridCol w:w="1977"/>
        <w:gridCol w:w="2082"/>
      </w:tblGrid>
      <w:tr w:rsidR="00B33585" w:rsidRPr="00B33585" w:rsidTr="00B33585">
        <w:trPr>
          <w:trHeight w:val="50"/>
          <w:tblCellSpacing w:w="0" w:type="dxa"/>
        </w:trPr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Рабочие часы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Обеденный перерыв </w:t>
            </w:r>
          </w:p>
        </w:tc>
      </w:tr>
      <w:tr w:rsidR="00B33585" w:rsidRPr="00B33585" w:rsidTr="00B33585">
        <w:trPr>
          <w:trHeight w:val="50"/>
          <w:tblCellSpacing w:w="0" w:type="dxa"/>
        </w:trPr>
        <w:tc>
          <w:tcPr>
            <w:tcW w:w="2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Понедельник-пятница</w:t>
            </w:r>
          </w:p>
        </w:tc>
        <w:tc>
          <w:tcPr>
            <w:tcW w:w="1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9.00 до 17.00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5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13.00 до 14.00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Информация о порядке исполнения муниципальной функции представляется посредством ее размещения в средствах массовой информации (далее — СМИ), электронной почте, по телефону и (или) непосредственно должностным лицом, ответственным за исполнение муниципальной функции.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Для обеспечения информирования о порядке исполнения муниципальной функции представляется следующая информация: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 уполномоченного органа, его должностных лиц, исполняющих муниципальную функцию;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почтовый адрес уполномоченного органа;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номера телефонов, адреса электронной почты уполномоченного органа, должностных лиц;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4) график (режим) работы уполномоченного органа, должностных лиц;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перечень оснований, при наличии которых муниципальная функция не исполняется;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6) порядок обжалования актов (решений) уполномоченного органа, действий или бездействия его должностных лиц;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перечень и извлечения из нормативных правовых актов, регулирующих исполнение муниципальной функции.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15. Основными требованиями к информированию заявителей являются: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достоверность предоставляемой информации;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четкость в изложении информации;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полнота информирования;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удобство и доступность получения информации.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Информирование заявителей осуществляется в устной или письменной форме следующим образом: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индивидуальное информирование;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публичное информирование.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Индивидуальное устное информирование осуществляется при обращении заявителей за информацией лично или по телефону.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18. Если для подготовки ответа требуется продолжительное время, должностное лицо, осуществляющее индивидуальное устное информирование, может предложить заявителям обратиться за необходимой информацией в письменном виде. Индивидуальное письменное информирование осуществляется путем направления ответов почтовым отправлением.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Публичное устное информирование осуществляется посредством привлечения СМИ. Публичное письменное информирование осуществляется путем публикации информационных материалов в СМИ, включая официальный сайт </w:t>
      </w:r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="00C94F0C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spellStart"/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C94F0C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</w:t>
      </w:r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>а Брянской</w:t>
      </w:r>
      <w:r w:rsidR="00C94F0C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="00C94F0C" w:rsidRPr="00A13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сети «Интернет».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Сроки исполнения муниципальной функции</w:t>
      </w:r>
    </w:p>
    <w:p w:rsidR="00B33585" w:rsidRPr="00C94F0C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проведению проверок при осуществлении муниципального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обеспечением сохранности автомобильных дорог общего пользования местного значения в границах 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 «</w:t>
      </w:r>
      <w:proofErr w:type="spellStart"/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Ивайтенское</w:t>
      </w:r>
      <w:proofErr w:type="spellEnd"/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сельское поселение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  <w:proofErr w:type="spellStart"/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Унечского</w:t>
      </w:r>
      <w:proofErr w:type="spellEnd"/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</w:t>
      </w:r>
      <w:r w:rsidR="00C94F0C" w:rsidRPr="00C94F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 Брянской</w:t>
      </w:r>
      <w:r w:rsidR="00C94F0C" w:rsidRPr="00B335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области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Срок проведения проверки, исчисляемый с даты, указанной в распоряжении о проведении проверки, не должен превышать двадцать рабочих дней.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proofErr w:type="spell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микропредприятия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срок проведения выездной плановой проверки может быть продлен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главой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 основании мотивированных предложений должностных лиц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проводящих выездную плановую проверку, но не более чем на двадцать рабочих дней, в отношении малых предприятий, </w:t>
      </w:r>
      <w:proofErr w:type="spell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микропредприятий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чем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пятнадцать часов.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23. Плановые проверки проводятся не чаще чем один раз в три года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оснований для приостановления исполнения муниципальной функции, либо отказа в исполнении муниципальной функции.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24. Основаниями, при наличии которых исполнение муниципальной функции приостанавливается, являются соответствующее определение или решение суда или представление прокурора.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25. Муниципальная функция не исполняется в случае: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установления факта проведения проверки соблюдения одних и тех же обязательных требований законодательства, в отношении одного юридического лица или одного индивидуального предпринимателя другими органами государственного контроля (надзора) или муниципального контроля;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поступления в администрацию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обращений и заявлений, не позволяющих установить лицо, их направившее, а также обращений и заявлений, не содержащих сведения о фактах: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возникновения угрозы причинения вреда жизни, здоровью граждан, вреда животным, окружающей среде, безопасности государства, а также угрозы чрезвычайных ситуации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причинение вреда жизни, здоровью граждан, вреда животным, окружающей среде безопасности государства, а также угрозы чрезвычайных ситуации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нарушения прав потребителей (в случае обращения граждан, права которых нарушены);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решения прокуратуры об отказе в согласовании проведения внеплановой выездной проверки юридических лиц, индивидуальных предпринимателей.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Требования к исполнению муниципальной функции в соответствии в законодательном Российской Федерации на платной (бесплатной) основе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Исполнение муниципальной функции осуществляется бесплатно.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документам, предоставляемым субъектами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Субъекты проверки при запросе предоставляют в администрацию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документы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предпринимательской деятельности и связанные с исполнением ими обязательных требований, исполнением предписаний и постановлений органов государственного контроля (надзора), органов муниципального контроля, письменные пояснения.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28.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Не требуется нотариального удостоверения копий документов, представл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яемых в администрацию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иное не предусмотрено законодательством Российской Федерации.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28.1.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Уполномоченное должностное лицо, осуществляющее муниципальный контроль, перед проведением проверок (плановых либо внеплановых)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запрашивает и получает на безвозмездной основе, в том числе в электронной форме, документы и (или) информацию, включенные в перечень, определенный распоряжением Правительством Российской Федерации от 19.04.2016 года № 724-р,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 документы и (или) информация, в рамках межведомственного информационного взаимодействия в сроки и </w:t>
      </w:r>
      <w:hyperlink r:id="rId5" w:history="1">
        <w:r w:rsidRPr="00B335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порядке</w:t>
        </w:r>
      </w:hyperlink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установлены постановлением Правительства Российской Федерации от 18.04.2016 года № 323</w:t>
      </w:r>
    </w:p>
    <w:p w:rsidR="00243477" w:rsidRPr="00B33585" w:rsidRDefault="00243477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Административные процедуры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Исполнение муниципальной функции включает в себя следующие административные процедуры: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Составление ежегодного плана проведения плановых проверок;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Приём и регистрация обращений и заявлений;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Подготовка решения о проведении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Проведение документарной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Проведение выездной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Оформление результатов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Блок-схема исполнения муниципальной функции приведена в приложение № 1 к настоящему административному регламенту.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Составление ежегодного плана проведения плановых проверок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Юридическим фактом, являющимся основанием для составления ежегодного плана проведения плановых проверок (далее – план проверок), является наступление плановой даты — 1 сентября года, предшествующего году проведения плановых проверок.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Специалист, ответственный за составление плана проверок: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составляет сопроводительное письмо в органы прокуратуры и проект плана проверок по типовой форме, в который могут быть включены юридические лица, в отношении которых установлен факт истечения трех лет со дня: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государственной регистрации юридического лица;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окончания проведения последней плановой проверки юридического лица;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начала осуществления юридическим лицом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услуг, требующих представления указанного уведомления;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срок до 1 сентября специалист предоставляет сопроводительное письмо в органы прокуратуры и подготовленный проект ежегодного плана проверок на согласовани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главе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2254BA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проверяет обоснованность включения юридических лиц, индивидуальных предпринимателей в проект плана проверок, заверяет личной подписью сопроводительное письмо в органы прокуратуры и утверждает, переданный ему проект ежегодного плана проверок до 1 сентября года </w:t>
      </w:r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предшествующего году проведения проверки, либо возвращает на доработку специалисту, составившему план, с указанием замечаний по его составлению.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33. В случае наличия замечаний, специалист, ответственный за составление ежегодного плана проверок устраняет замечания и передает его на утверждени</w:t>
      </w:r>
      <w:r w:rsidR="0022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главе администрации </w:t>
      </w:r>
      <w:proofErr w:type="spellStart"/>
      <w:r w:rsidR="002254BA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срок не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два рабочих дня до 1 сентября текущего года предшествующего году проверки. Глава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течение одного рабочего дня утверждает представленный исправленный проект плана, подписывает сопроводительное письмо.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 Утвержденный и подписанный главой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проект ежегодного плана, вместе с сопроводительным письмом, направляется специалистом, ответственным за делопроизводство в срок до 1 сентября года,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направляются на бумажном носителе с приложением копии в электронном виде.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35. Рассмотренный органами прокуратуры проект плана проведения плановых проверок на предмет законности включения в него объектов муниципального контроля и с учетом предложений органов прокуратуры о проведении совместных проверок утверждается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главой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форме распоряжения, заверяется его личной подписью и печатью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Утвержденный и подписанный главой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ежегодный план, вместе с сопроводительным письмом, направляется специалистом, ответственным за делопроизводство в срок до 1 ноября года предшествующего году проведения плановых проверок, в соответствующие органы прокуратуры заказным почтовым отправлением с уведомлением о вручении. Проекты ежегодных планов и планы проверок направляются на бумажном носителе с приложением копии в электронном виде.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37. Утвержденный главой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сети «Интернет» либо иным доступным способом специалистом ответственным за делопроизводство в течение одного рабочего дня.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38. Результатом исполнения административной процедуры является размещенный на официальном сайте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сети «Интернет» либо в СМИ план проверок.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39. Максимальный срок выполнения указанных административных действий составляет 10 часов.</w:t>
      </w:r>
    </w:p>
    <w:p w:rsid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исполнения указанной административной процедуры – 30 рабочих дней.</w:t>
      </w:r>
    </w:p>
    <w:p w:rsidR="00243477" w:rsidRDefault="00243477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3477" w:rsidRPr="00B33585" w:rsidRDefault="00243477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Приём и регистрация обращений и заявлений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Юридическим фактом, являющимся основанием для начала процедуры приема и регистрации обращений и заявлений, является поступление: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требования прокурора о проведении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возникновение угрозы причинения вреда жизни, здоровью граждан, вреда животным, окружающей среде, безопасности государства, а также угрозы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причинение вреда жизни, здоровью граждан, вреда животным, окружающей среде, безопасности государства, а также возникновение чрезвычайных ситуаций природного и техногенного характера.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41. Специалист, ответственный за регистрацию обращений назначается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главой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При получении заявлений и обращений по почте специалист, ответственный за регистрацию обращений, регистрирует поступление заявления или обращения и представленные документы в соответствии с установленными правилами делопроизводства.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42. При личном обращении специалист, ответственный за регистрацию, устанавливает предмет обращения, проверяет документ, удостоверяющий личность заявителя, предлагает составить заявление с указанием фактов, указанных в п. 40 или составляет его самостоятельно со слов заявителя, подтверждая достоверность изложения фактов личной подписью заявителя.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43. При обращении посредством телефонной связи специалист, ответственный за регистрацию, устанавливает предмет обращения, фамилию заявителя и почтовый адрес, по которому должен быть направлен ответ, фиксирует указанные сведения в журнале учета телефонограмм.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44. Специалист, ответственный за регистрацию, проверяет обращения и заявления на соответствие следующим требованиям: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возможность установления лица, обратившегося в уполномоченный орган (наличие фамилии гражданина, направившего обращение, и почтового адреса, по которому должен быть направлен ответ);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наличие сведений о фактах, указанных п. 40 настоящего административного регламента;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соответствие предмета обращения полномочиям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45. Требование прокурора, обращения и заявления передаются главе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при соответствии их требованиям, указанным в п. 44 настоящего регламента. При установлении фактов несоответствия обращений и заявлений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указанным требованиям дальнейшее исполнение процедуры производится в соответствии с административным регламентом исполнения муниципальной функции (предоставления муниципальной услуги) по работе с обращениями граждан.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46. Глава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рассматривает требование прокурора, обращение и заявление, и назначает специалиста, ответственного за подготовку решения о проведении проверки, и передает ему требование прокурора, обращение и заявление с соответствующим поручением.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47. Результатом исполнения административной процедуры является поручение главы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 подготовке решения о проведении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48. Максимальный срок выполнения указанных административных действий составляет 1 день.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49. Максимальный срок исполнения указанной административной процедуры – 2 рабочих дня.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Подготовка решения о проведении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50. Юридическими фактами, являющимися основаниями для подготовки решения о проведении проверки, являются: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наступление даты, за 5 дней предшествующей дате проведения плановой проверки;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наступление даты, за 5 дней предшествующей сроку истечения исполнения юридическим лицом, индивидуальным предпринимателем ранее выданного предписания об устранении выявленных нарушений законодательства;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поступление специалисту, ответственному за подготовку решения о проведении проверки, от главы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требования прокурора, заявления или обращения с поручением о подготовке решения о проведении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отношении принятия решения о выездной проверке — поступление специалисту, ответственному за подготовку решения, акта документарной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51. Специалист, ответственный за подготовку решения о проведении проверки, в случае подготовки решения о проведении внеплановой проверки по основаниям, указанным в п. 40 настоящего административного регламента, по результатам рассмотрения изложенных в заявлении или обращении фактов устанавливает: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принадлежность предмета обращения к одному из следующих фактов: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необходимость принятия неотложных мер при проведении проверки;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возможность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52. Специалист, ответственный за подготовку решения о проведении проверки, готовит проект решения о проведении выездной проверки в форме распоряжения в 4 экземплярах (приложение № 2 к настоящему административному регламенту):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 наличии акта проверки, содержащего сведения о недостаточности информации для произведения оценки соответствия обязательным требованиям от специалиста, ответственного за проведение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 установлении предполагаемого причинения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 указании в плане проверок выездной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 установлении невозможности оценить исполнение юридическим лицом, индивидуальным предпринимателем ранее выданного предписания об устранении выявленных нарушений законодательства без проведения выездной проверки.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53. Во всех остальных случаях специалист, ответственный за подготовку решения о проведении проверки, готовит проект решения о проведении документарной проверки в форме распоряжения в 3 экземплярах (приложение № 2 к настоящему административному регламенту).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54. В случае необходимости проведения внеплановой выездной проверки на основании поступивших в Администрацию </w:t>
      </w:r>
      <w:proofErr w:type="spellStart"/>
      <w:r w:rsidR="002434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СМИ о следующих фактах: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специалист, ответственный за подготовку решения о проведении проверки, дополнительно готовит проект заявления о согласовании проведения проверки с органом прокуратуры на основании типовой формы.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55. Специалист, ответственный за подготовку решения о проведении проверок, передает подготовленные проекты распоряжения о проведении проверки, заявления о согласовании с органами прокуратуры главе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56. Глава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проверяет обоснованность проекта распоряжения о проведении проверки, заявления о согласовании с органами прокуратуры, принимает решение о проведении проверки в форме распоряжения, заверяя его личной подписью и печатью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57.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проект распоряжения о проведении проверок и проекты соответствующих документов не соответствует законодательству, глава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возвращает их специалисту, ответственному за подготовку решения о проведении проверки, для приведения их в соответствие с требованиями законодательства с указанием причины возврата. Специалист, ответственный за подготовку решения о проведении проверок должен привести документы в соответствие с требованиями законодательства, и направить ег</w:t>
      </w:r>
      <w:r w:rsidR="0022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главе Администрации </w:t>
      </w:r>
      <w:proofErr w:type="spellStart"/>
      <w:r w:rsidR="002254B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для повторного рассмотрения и принятия соответствующего решения.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58. Глава Администрации </w:t>
      </w:r>
      <w:proofErr w:type="spellStart"/>
      <w:r w:rsidR="0024347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передает распоряжение о проведении проверки, заявление о согласовании с органами прокуратуры специалисту, ответственному за проведение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59. Специалист, ответственный за проведение проверки, передает копию распоряжения о проведении проверки специалисту, ответственному за делопроизводство, для направления субъекту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внеплановой выездной проверке проверяемые юридические лица, индивидуальные предприниматели уведомляются доступным способом (посредством факсимильной, электронной или почтовой связи).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60. О проведении плановой проверки юридическое лицо, индивидуальный предприниматель уведомляются не позднее чем в течение трех рабочих дней до начала ее проведения посредством направления копии распоряжения о проведении проверки заказным почтовым отправлением с уведомлением о вручении или иным доступным способом.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61. В случае выявления фактов, указанных в п. 54 специалист, ответственный за проведение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формирует пакет документов для направления в орган прокуратуры по месту осуществления деятельности индивидуального предпринимателя или юридического лица, в состав которого входит заявление о согласовании проведения внеплановой выездной проверки, копия распоряжения главы Администрации </w:t>
      </w:r>
      <w:proofErr w:type="spellStart"/>
      <w:r w:rsidR="00F829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сельского поселения о проведении внеплановой выездной проверки и документы, которые содержат сведения, послужившие основанием ее проведения,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передает сформированный пакет документов специалисту, ответственному за делопроизводство, для направления в орган прокуратуры по месту осуществления деятельности индивидуального предпринимателя или юридического лица заказным почтовым отправлением с уведомлением о вручении или в форме электронного документа, подписанного электронной цифровой подписью.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62. Результатом исполнения административной процедуры является распоряжение о проведении проверки, а в случаях, указанных в настоящем административном регламенте — уведомление субъекта проверки, заявление о согласовании с органами прокуратуры.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63. Максимальный срок выполнения указанных административных действий составляет 4 часа.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64. Максимальный срок исполнения указанной административной процедуры – 2 рабочих дня.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документарной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65. Юридическим фактом, являющимся основанием для начала проведения документарной проверки, является получение специалистом, ответственным за проведение проверки, распоряжения о проведении документарной проверки от главы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устанавливающие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а также с исполнением предписаний и постановлений уполномоченных органов муниципального контроля.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66. Специалист, ответственный за проведение проверки, рассматривает документы юридического лица, индивидуального предпринимателя, имеющиеся в р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аспоряжении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proofErr w:type="gramEnd"/>
      <w:r w:rsidR="00225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уведомления о начале осуществления отдельных видов предпринимательской деятельности, акты предыдущих проверок, материалы рассмотрения дел об административных правонарушениях и иные документы о результатах осуществленного в отношении этих юридического лица, индивидуального предпринимателя муниципального контроля.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67. В случае если рассмотренные сведения позволяют оценить исполнение субъектом проверки обязательных требований,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68.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достоверность сведений, содержащихся в документах, имеющихся в распо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ряжении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вызывает обоснованные сомнения, либо эти сведения не позволяют оценить исполнение субъектом проверки обязательных требований, специалист, ответственный за проведение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готовит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документы, заверяя его своей подписью;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прилагает к запросу заверенную печатью копию распоряжения руководителя уполномоченного органа о проведении документарной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передает подготовленный запрос специалисту, ответственному за делопроизводство, для отправки заказным почтовым отправлением с уведомлением о вручении;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уведомляет субъекта проверки посредством телефонной или электронной связи о направлении запроса.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69. При поступлении ответа на запрос от субъекта проверки специалист, ответственный за проведение проверки, устанавливает факт соответствия и достаточности представленных документов запросу.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70.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рассмотренные сведения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завершения проверки, по форме, приведенной в приложении № 3 к настоящему административному регламенту.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71.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 ходе документарной проверки выявлены ошибки и (или) противоречия в представленных субъектом проверки документах, либо несоответствие сведений, содержащихся в этих документах, сведениям, содержащимся в имею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щихся у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и (или) полученным в ходе осуществления государственного контроля (надзора), специалист, ответственный за проведение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готовит письмо субъекту проверки с требованием представить в течение десяти рабочих дней необходимые пояснения в письменной форме, содержащее перечень вопросов, требующих пояснения, заверяя его своей подписью;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передает подготовленное письмо специалисту, ответственному за делопроизводство, для отправки заказным почтовым отправлением с уведомлением о вручении;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3) уведомляет субъекта проверки посредством телефонной или электронной связи о направлении письма.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72. При поступлении пояснений субъекта проверки в письменной форме специалист, ответственный за проведение проверки, устанавливает факт соответствия и достаточности представленных пояснений для оценки фактов. В случае если рассмотренные сведения позволяют оценить исполнение субъектов проверки обязательных требований, специалист, ответственный за проведение проверки, производит их оценку и готовит акт проверки в 2 экземплярах, по форме, приведенной в приложении № 3 к настоящему административному регламенту.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73.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рассмотренные сведения не позволяют оценить соблюдение субъектом проверки обязательных требований или в случае не поступления в течение 10 рабочих дней ответа на запрос или пояснений в письменной форме от субъекта проверки специалист, ответственный за проведение проверки, готовит акт проверки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непосредственно после завершения проверки, содержащий сведения о недостаточности информации для оценки фактов и передает специалисту, ответственному за подготовку решения о проведении проверок, для подготовки решения о проведении внеплановой выездной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74. Результатом исполнения административной процедуры является акт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75. Максимальный срок выполнения указанных административных действий и исполнения указанной административной процедуры составляет 20 рабочих дней.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выездной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76.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Юридическим фактом, являющимся основанием для начала проведения выездной проверки, является получение специалистом, ответственным за проведение проверки, распоряжения о проведении плановой выездной проверки от главы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а в случае внеплановой выездной проверки — решения прокурора или его заместителя о согласовании проведения внеплановой выездной проверки.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77. Специалист, ответственный за проведение проверки, выезжает по месту нахождения юридического лица, месту осуществления деятельности индивидуального предпринимателя и (или) по месту фактического осуществления их деятельности.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78.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Специалист, ответственный за проведение проверки, предъявляет служебное удостоверение и знакомит под роспись руководителя или иного должностного лица юридического лица, индивидуального предпринимателя, его уполномоченного представителя с копией распоряжения о назначении выездной проверки и с полномочиями проводящих выездную проверку лиц, с информацией об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целях подтверждения своих полномочий (положение об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поселения) а также с целями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задачами, основаниями проведения выездной проверки, видами и объемом мероприятий по контролю, со сроками и с условиями ее проведения, с настоящим административным регламентом, а в случаях указанных в настоящем административном регламенте – с решением органа прокуратуры о согласовании проведении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79. Специалист, ответственный за проведение проверки, предлагает руководителю или иному должностному лицу юридического лица, индивидуального предпринимателя, его уполномоченному представителю предоставить возможность ознакомиться с документами, связанными с целями, задачами и предметом выездной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80. В случае если рассмотренные сведения и факты позволяют оценить исполнение субъектом проверки обязательных требований специалист, ответственный за проведение проверки, производит их оценку и готовит акт проверки в 2 экземплярах непосредственно после ее завершения.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81.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проведения внеплановой выездной проверки, если установлена необходимость принятия неотложных мер в момент совершения нарушений в связи с предполагаемым причинением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 при поступлении решения прокурора или его заместителя об отказе в согласовании проведения внеплановой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выездной проверки, специалист ответственный за проведение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проверки, прекращает исполнение муниципальной функции.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82. Результатом исполнения административной процедуры является акт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результатов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83. Юридическим фактом, являющимся основанием для начала оформления результатов проверки, является составление акта проверки.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84. Специалист, ответственный за проведение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готовит протоколы исследований, объяснения работников юридического лица, работников индивидуального предпринимателя, на которых возлагается ответственность за нарушение обязательных требований;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непосредственно после завершения проверки вручает акт проверки с копиями приложений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под расписку об ознакомлении либо об отказе в ознакомлении с актом проверки;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осуществляет запись о проведенной проверке, содержащую сведения об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датах начала и окончания проведения проверки, времени ее проведения, правовых основаниях, целях, задачах и предмете проверки, выявленных нарушениях и выданных предписаниях в журнале учета проверок должностными лицами органа государственного контроля (надзора), с указанием фамилии, имена, отчества и должности должностного лица или должностных лиц, проводящих проверку, заверяя ее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своей подписью и подписями должностных лиц, участвовавших в проверке. При отсутствии журнала учета проверок специалист, ответственный за проведение проверки, в акте проверки делает соответствующую запись.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85.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проверки, специалист, ответственный за проведение проверки, передает акт проверки специалисту, ответственному за делопроизводство, для направления заказным почтовым отправлением с уведомлением о вручении. 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86. При поступлении уведомления о вручении специалист, ответственный за делопроизводство, передает его специалисту, ответственному за проведение проверки, для приобщения к экземпляру акта проверки и передачи для хранения в архиве Администрац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87.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при проведении проверки нарушений субъектом проверки обязательных требований специалист, ответственный за проведение проверки, готовит и выдает предписание субъекту проверки об устранении выявленных нарушений с указанием сроков их устранения по форме согласно приложениям № 4 и № 5 к настоящему регламенту и (или) предписание о проведении мероприятий по предотвращению причинения вреда жизни и здоровью людей, вреда животным, растениям, окружающей среде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безопасности государства, имуществу физических и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юридических лиц, государственному или муниципальному имуществу, возникновения чрезвычайных ситуаций природного и техногенного характера, а также других мероприятий, предусмотренных федеральными законами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88. В случае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внеплановая выездная проверка проводилась по согласованию с органом прокуратуры, или по требованию прокурора специалист, ответственный за проведение проверки, передает копию акта проверки специалисту, ответственному за делопроизводство, для направления в орган прокуратуры, принявшим решение о согласовании проведения проверки, или предъявившим требование о проведении проверки в течение пяти рабочих дней со дня составления акта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89.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исполнения административной процедуры является уведомление субъекта проверки о результатах проверки, а в указанных в настоящем административном регламенте случаях – уведомление органа прокуратуры, ответ заявителю, а также предписание об устранении выявленных нарушений и (или) о проведении мероприятий по предотвращению причинения вреда жизни и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возникновения чрезвычайных ситуаций природного и техногенного характера, а также других мероприятий, предусмотренных федеральными законами.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90. Максимальный срок выполнения указанных административных действий составляет 4 часа.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91. Максимальный срок исполнения указанной административной процедуры – 6 рабочих дней.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Внесудебное (административное) обжалование действий (бездействия) должностных лиц и их решений, принятых в ходе осуществления муниципального контроля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94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92.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ее должностные лица в случае ненадлежащего исполнения муниципальной функции,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B33585" w:rsidRPr="00B33585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93. Глава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осуществляет </w:t>
      </w:r>
      <w:proofErr w:type="gramStart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33585"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должностными лицами администрации служебных обязанностей, ведет учет случаев ненадлежащего исполнения должностными лицами служебных обязанностей,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94.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мер, администрация обязана сообщить в письменной форме юридическому лицу, индивидуальному предпринимателю, права и (или) законные интересы которых нарушены в ходе проверки.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95. Текущий контроль соблюдения последовательности действий, определенных административными процедурами по выполнению муниципальной функции (далее – текущий контроль), осуществляется главой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96. Текущий контроль осуществляется путем проверок соблюдения и исполнения специалистами положений настоящего административного регламента, иных нормативных правовых актов, регулирующих порядок проведения проверок.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97. Основанием для проведения проверки является распоряжение главы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обжалования действий (бездействий) должностного лица, а также принимаемого им решения при исполнении муниципальной функции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98.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 обжаловать действия (бездействие) должностных лиц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поселения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 и нормативными правовыми актами муниципального образования.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99. Заявление об обжаловании действий (бездействия) органа муниципального контроля либо их должностных лиц подлежит рассмотрению в порядке, установленном законодательством Российской Федерации.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100. Муниципальные правовые акты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нарушающие права и (или) законные интересы юридических лиц и индивидуальных предпринимателей и не соответствуют законодательству Российской Федерации, могут быть признаны недействительными полностью или частично в порядке, установленном законодательством Российской Федерации.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101.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Вред, причиненный юридическим лицам, физическим лицам, индивидуальным предпринимателям вследствие действий (бездействия) должностных лиц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признанных в установленном законодательством Российской Федерации порядке неправомерными, подлежит возмещению, включая упущенную выгоду (неполученный доход), за счет средств районного бюджета в соответствии с гражданским законодательством.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102.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размера вреда, причиненного юридическим лицам, индивидуальным предпринимателям неправомерными действиями (бездействием)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поселения, ее должностными лицами, также учитываются расходы юридических лиц, индивидуальных предпринимателей, относимые на себестоимость продукции (работ, услуг) или на финансовые результаты их деятельности, и затраты, которые юридические лица, индивидуальные предприниматели, права и (или) законные интересы которых нарушены, осуществили или должны осуществить для получения юридической или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иной профессиональной помощи.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 Вред, причиненный юридическим лицам, индивидуальным предпринимателям правомерными действиями должностных лиц Администрации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возмещению не подлежит, за исключением случаев, предусмотренных федеральными законами.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104. Объединения юридических лиц, индивидуальных предпринимателей вправе: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в суд в защиту нарушенных при осуществлении муниципального контроля прав и (или) законных интересов юридических лиц, индивидуальных предпринимателей, являющихся членами указанных объединений.</w:t>
      </w:r>
    </w:p>
    <w:p w:rsid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105. Результаты проверки, проведенной Администрацией 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с грубыми нарушениями, не могут являться доказательствами нарушения юридическим лицом, индивидуальным предпринимателем обязательных требований и требований, установленных муниципальными правовыми актами, и подлежат отмене судом на основании заявления юридического лица, индивидуального предпринимателя.</w:t>
      </w: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4B" w:rsidRPr="00B33585" w:rsidRDefault="00F8294B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F8294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пользования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местного значения в границах                                                       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="00F8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</w:t>
      </w:r>
    </w:p>
    <w:p w:rsidR="00B33585" w:rsidRPr="00B33585" w:rsidRDefault="00B33585" w:rsidP="00E37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— схема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исполнения муниципальной функции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Обращения, заявления о фактах возникновения угрозы причинения вреда окружающей среде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E37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Составление ежегодного плана проведения проверок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Распоряжение об утверждении плана проведения проверок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Поручение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Согласование плана проверок с органами прокуратуры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Размещение плана проверок на сайте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Подготовка решения о проведении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проведении плановой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проведении внеплановой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исполнения предписания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по обращению, заявлению граждан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Распоряжение о проведении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 о согласовании проведения внеплановой выездной проверки с органами прокуратуры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 о проведении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органов прокуратуры о проведении внеплановой выездной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об отказе в проведении внеплановой выездной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Проверка не проводится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документарной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Проведение выездной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результатов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Предписание – в случае если выявлены нарушения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Уведомление субъекта проверки о проведенной проверке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Вручение под роспись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акта проверки, предписания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Направление акта проверки, предписания почтой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Направление копии акта проверки в органы </w:t>
      </w:r>
      <w:proofErr w:type="gramStart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прокуратуры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если ранее было получено решение о проведении внеплановой выездной проверке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сохранностью автомобильных дорог общего пользования </w:t>
      </w:r>
    </w:p>
    <w:p w:rsid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в границах МО «</w:t>
      </w:r>
      <w:proofErr w:type="spellStart"/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E37548" w:rsidRPr="00B33585" w:rsidRDefault="00E37548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</w:t>
      </w:r>
      <w:proofErr w:type="gramEnd"/>
      <w:r w:rsidRPr="00B3358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А С П О Р Я Ж Е Н И 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 20__ г. № 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 проведении проверки»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«О безопасности дорожного движения» и 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(указывается, что является целью проведения проверки – либо в соответствии с ежегодным планом проверок, либо в связи с обращениями заявителей)</w:t>
      </w:r>
    </w:p>
    <w:p w:rsidR="00B33585" w:rsidRPr="00E37548" w:rsidRDefault="00B33585" w:rsidP="00E37548">
      <w:pPr>
        <w:pStyle w:val="a8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проверку в отношении 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2. Назначить лицо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м(</w:t>
      </w:r>
      <w:proofErr w:type="spellStart"/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уполномоченным(</w:t>
      </w:r>
      <w:proofErr w:type="spell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проведение проверки: 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проведение проверки)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Привлечь к проведению проверки в качестве экспертов, представителей экспертных организаций, следующих лиц:_______________________________________________________________________________________________________________________________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(фамилия, имя, отчество (в случае, если имеется), должности привлекаемых к проведению проверки экспертов, представителей экспертных организаций)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4. Установить, что: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настоящая проверка проводится с целью: 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установлении целей проводимой проверки указывается следующая информация: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случае проведения плановой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ссылка на ежегодный план проведения плановых проверок с указанием способа его доведения до сведения заинтересованных лиц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случае проведения внеплановой выездной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 ссылка на реквизиты ранее выданного проверяемому лицу предписания об устранении выявленного нарушения,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которого истек;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ссылка на реквизиты обращений и заявлений, поступившие в уполномоченный орган; краткое изложение информации о фактах причинения вреда жизни, здоровью граждан, вреда животным, растениям, окружающей среде, безопасности государства или возникновения реальной угрозы причинения такого вреда, возникновения чрезвычайных ситуаций природного и техногенного характера или их угрозы, реквизиты и краткое изложение информации из заявления гражданина о факте нарушения его прав.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 случае проведения внеплановой выездной проверки, которая назначается в отношении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 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ссылка на прилагаемую копию документа (служебной записки и т.п.), представленного должностным лицом, обнаружившим нарушение.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настоящей проверки являются: 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Предметом настоящей проверки является (отметить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соблюдение обязательных требований;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выполнение предписаний уполномоченного органа;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проведение мероприятий: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предотвращению причинения вреда жизни, здоровью граждан, вреда животным, растениям, окружающей среде;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предупреждению возникновения чрезвычайных ситуаций природного и техногенного характера;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6.  Проверку провести в период с «___» _________20__ г. по «___» ________20__ г. включительно.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Правовые основания проведения проверки:____________________________________________________________________________________________________________________________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(ссылка на положение нормативного правового акта, в соответствии с 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процессе проверки провести следующие мероприятия по контролю, необходимые для достижения целей и задач проведения проверки:________________________________________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9. Перечень административных регламентов проведения мероприятий по контролю (при их наличии) необходимых для проведения проверки: 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 указанием их наименований, содержания, дат составления и составивших лиц (в случае отсутствия у органа муниципального контроля полной информации – с указанием информации, достаточной для идентификации </w:t>
      </w:r>
      <w:proofErr w:type="spell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документов)</w:t>
      </w:r>
      <w:proofErr w:type="gramEnd"/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___________ 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(Расшифровка подписи)</w:t>
      </w:r>
    </w:p>
    <w:p w:rsid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(в случае, если имеется), и должность должностного лица, непосредственно подготовившего проект распоряжения, контактный телефон – указывается на обратной стороне листа распоряжения с внизу с левой стороны)</w:t>
      </w:r>
      <w:proofErr w:type="gramEnd"/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Pr="00B33585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сохранностью автомобильных дорог общего пользования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в границах МО «</w:t>
      </w:r>
      <w:proofErr w:type="spellStart"/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составления акта)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«_____»_____________20___г.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составления акта)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(время составления акта)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 ПРОВЕРКИ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органом муниципального контроля юридического лица, индивидуального предпринимателя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адресу: 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(место проведения проверки)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основании: 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 с указанием реквизитов (номер, дата))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была проведена проверка в отношении: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2"/>
        <w:gridCol w:w="687"/>
        <w:gridCol w:w="3841"/>
      </w:tblGrid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(полное и (в случае, если имеется) сокращенное наименование, в том числе фирменное наименование юридического лица, фамилия, имя и (в случае, если имеется) отчество индивидуального предпринимателя)</w:t>
            </w:r>
          </w:p>
        </w:tc>
      </w:tr>
      <w:tr w:rsidR="00B33585" w:rsidRPr="00B33585" w:rsidTr="00B33585">
        <w:trPr>
          <w:tblCellSpacing w:w="0" w:type="dxa"/>
        </w:trPr>
        <w:tc>
          <w:tcPr>
            <w:tcW w:w="2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Продолжительность проверки:</w:t>
            </w:r>
          </w:p>
        </w:tc>
        <w:tc>
          <w:tcPr>
            <w:tcW w:w="4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составлен:</w:t>
            </w:r>
          </w:p>
        </w:tc>
        <w:tc>
          <w:tcPr>
            <w:tcW w:w="48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органа муниципального контроля)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копией распоряжения о проведении проверки 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: заполняется при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00"/>
        <w:gridCol w:w="3620"/>
      </w:tblGrid>
      <w:tr w:rsidR="00B33585" w:rsidRPr="00B33585" w:rsidTr="00B33585">
        <w:trPr>
          <w:tblCellSpacing w:w="0" w:type="dxa"/>
        </w:trPr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проведении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выездной </w:t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проверки)</w:t>
            </w:r>
          </w:p>
        </w:tc>
        <w:tc>
          <w:tcPr>
            <w:tcW w:w="3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(фамилии, имена, отчества (в случае, если имеется), подпись, дата, время)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номер решения прокурора (его заместителя) о согласовании проведения проверки: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30"/>
        <w:gridCol w:w="770"/>
        <w:gridCol w:w="2820"/>
      </w:tblGrid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(заполняется в случае проведения внеплановой проверки субъекта малого или среднего предпринимательства)</w:t>
            </w:r>
          </w:p>
        </w:tc>
      </w:tr>
      <w:tr w:rsidR="00B33585" w:rsidRPr="00B33585" w:rsidTr="00B33585">
        <w:trPr>
          <w:tblCellSpacing w:w="0" w:type="dxa"/>
        </w:trPr>
        <w:tc>
          <w:tcPr>
            <w:tcW w:w="25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</w:t>
            </w: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а), проводившие проверку:</w:t>
            </w:r>
          </w:p>
        </w:tc>
        <w:tc>
          <w:tcPr>
            <w:tcW w:w="35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(в случае, если имеется), должность должностного лица (должностных лиц), проводившег</w:t>
            </w: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их) проверку; в случае привлечения к участию к проверке экспертов, экспертных организаций указывается (фамилии, имена, отчества (в случае, если имеется), должности экспертов и/или наименование экспертных организаций)</w:t>
            </w:r>
          </w:p>
        </w:tc>
      </w:tr>
      <w:tr w:rsidR="00B33585" w:rsidRPr="00B33585" w:rsidTr="00B33585">
        <w:trPr>
          <w:tblCellSpacing w:w="0" w:type="dxa"/>
        </w:trPr>
        <w:tc>
          <w:tcPr>
            <w:tcW w:w="33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проверки присутствовали:</w:t>
            </w:r>
          </w:p>
        </w:tc>
        <w:tc>
          <w:tcPr>
            <w:tcW w:w="2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(в случае, если имеется),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 по проверке)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проверки: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выявлены нарушения обязательных требований или требований, установленных муниципальными правовыми актами: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20"/>
      </w:tblGrid>
      <w:tr w:rsidR="00B33585" w:rsidRPr="00B33585" w:rsidTr="00B33585">
        <w:trPr>
          <w:tblCellSpacing w:w="0" w:type="dxa"/>
        </w:trPr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характера нарушений; лиц, допустивших нарушения)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</w:t>
      </w:r>
    </w:p>
    <w:tbl>
      <w:tblPr>
        <w:tblW w:w="61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110"/>
      </w:tblGrid>
      <w:tr w:rsidR="00B33585" w:rsidRPr="00B33585" w:rsidTr="00B33585">
        <w:trPr>
          <w:tblCellSpacing w:w="0" w:type="dxa"/>
        </w:trPr>
        <w:tc>
          <w:tcPr>
            <w:tcW w:w="6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выявлены факты невыполнения предписаний органов государственного контроля (надзора), органов муниципального контроля (с указанием реквизитов выданных предписаний):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00"/>
        <w:gridCol w:w="4020"/>
      </w:tblGrid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61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в 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внесена (заполняется при проведении выездной проверки):</w:t>
      </w:r>
    </w:p>
    <w:tbl>
      <w:tblPr>
        <w:tblW w:w="61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80"/>
        <w:gridCol w:w="240"/>
        <w:gridCol w:w="3200"/>
      </w:tblGrid>
      <w:tr w:rsidR="00B33585" w:rsidRPr="00B33585" w:rsidTr="00B33585">
        <w:trPr>
          <w:trHeight w:val="130"/>
          <w:tblCellSpacing w:w="0" w:type="dxa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rHeight w:val="130"/>
          <w:tblCellSpacing w:w="0" w:type="dxa"/>
        </w:trPr>
        <w:tc>
          <w:tcPr>
            <w:tcW w:w="2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 </w:t>
            </w: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проверяющего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учета проверок юридического лица, индивидуального предпринимателя, проводимых органами государственного контроля (надзора), органами муниципального контроля отсутствует (заполняется при проведении выездной проверки):</w:t>
      </w:r>
    </w:p>
    <w:tbl>
      <w:tblPr>
        <w:tblW w:w="61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70"/>
        <w:gridCol w:w="240"/>
        <w:gridCol w:w="3200"/>
      </w:tblGrid>
      <w:tr w:rsidR="00B33585" w:rsidRPr="00B33585" w:rsidTr="00B33585">
        <w:trPr>
          <w:trHeight w:val="130"/>
          <w:tblCellSpacing w:w="0" w:type="dxa"/>
        </w:trPr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rHeight w:val="130"/>
          <w:tblCellSpacing w:w="0" w:type="dxa"/>
        </w:trPr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 </w:t>
            </w:r>
            <w:proofErr w:type="gramStart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проверяющего</w:t>
            </w:r>
            <w:proofErr w:type="gramEnd"/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B33585" w:rsidRPr="00B33585" w:rsidRDefault="00B33585" w:rsidP="00B33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1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60"/>
        <w:gridCol w:w="960"/>
        <w:gridCol w:w="3190"/>
      </w:tblGrid>
      <w:tr w:rsidR="00B33585" w:rsidRPr="00B33585" w:rsidTr="00B33585">
        <w:trPr>
          <w:tblCellSpacing w:w="0" w:type="dxa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Прилагаемые документы:</w:t>
            </w:r>
          </w:p>
        </w:tc>
        <w:tc>
          <w:tcPr>
            <w:tcW w:w="41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лиц, проводивших проверку:</w:t>
            </w: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С актом проверки ознакомле</w:t>
      </w:r>
      <w:proofErr w:type="gramStart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копию акта со всеми приложениями получил(а):</w:t>
      </w:r>
    </w:p>
    <w:tbl>
      <w:tblPr>
        <w:tblW w:w="611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920"/>
        <w:gridCol w:w="3190"/>
      </w:tblGrid>
      <w:tr w:rsidR="00B33585" w:rsidRPr="00B33585" w:rsidTr="00B33585">
        <w:trPr>
          <w:tblCellSpacing w:w="0" w:type="dxa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(фамилия, имя, отчество (в случае, если имеется), должность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B33585" w:rsidRPr="00B33585" w:rsidRDefault="00B33585" w:rsidP="00B33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32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0"/>
        <w:gridCol w:w="870"/>
        <w:gridCol w:w="576"/>
        <w:gridCol w:w="1034"/>
      </w:tblGrid>
      <w:tr w:rsidR="00B33585" w:rsidRPr="00B33585" w:rsidTr="00B33585">
        <w:trPr>
          <w:tblCellSpacing w:w="0" w:type="dxa"/>
        </w:trPr>
        <w:tc>
          <w:tcPr>
            <w:tcW w:w="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___г.</w:t>
            </w: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22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подпись)</w:t>
            </w:r>
          </w:p>
        </w:tc>
      </w:tr>
    </w:tbl>
    <w:p w:rsidR="00B33585" w:rsidRPr="00B33585" w:rsidRDefault="00B33585" w:rsidP="00B3358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2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00"/>
        <w:gridCol w:w="2330"/>
      </w:tblGrid>
      <w:tr w:rsidR="00B33585" w:rsidRPr="00B33585" w:rsidTr="00B33585">
        <w:trPr>
          <w:tblCellSpacing w:w="0" w:type="dxa"/>
        </w:trPr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Пометка об отказе ознакомления с актом проверки:</w:t>
            </w: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blCellSpacing w:w="0" w:type="dxa"/>
        </w:trPr>
        <w:tc>
          <w:tcPr>
            <w:tcW w:w="3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B33585" w:rsidRPr="00B33585" w:rsidRDefault="00B33585" w:rsidP="00B335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 уполномоченного должностного лица (лиц), проводивших проверку)</w:t>
            </w:r>
          </w:p>
        </w:tc>
      </w:tr>
    </w:tbl>
    <w:p w:rsidR="00E37548" w:rsidRDefault="00E37548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сохранностью автомобильных дорог общего пользования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значения в границах МО «</w:t>
      </w:r>
      <w:proofErr w:type="spellStart"/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Предписания о приостановке работ, связанных с пользованием автомобильными дорогами общего пользования местного значения муниципального образования </w:t>
      </w:r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proofErr w:type="spellStart"/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B33585" w:rsidRPr="007527BE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527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Ивайтенское</w:t>
      </w:r>
      <w:proofErr w:type="spellEnd"/>
      <w:r w:rsidR="00B33585" w:rsidRPr="00752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335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ПРЕДПИСАНИЕ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 приостановке работ, связанных с пользованием автомобильными дорогами общего пользования местного значения муниципального образования </w:t>
      </w:r>
      <w:proofErr w:type="spellStart"/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сельское поселение № 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 20___ г. 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проверки пользователя автомобильных дорог общего пользования местного значения муниципального образования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№____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должность должностного лица)</w:t>
      </w:r>
    </w:p>
    <w:p w:rsidR="00B33585" w:rsidRPr="00B33585" w:rsidRDefault="00B33585" w:rsidP="00E375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ПРЕДПИСЫВАЮ ПРИОСТАНОВИТЬ РАБОТЫ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ВЯЗАННЫЕ С ПОЛЬЗОВАНИЕМ АВТОМОБИЛЬНЫХ ДОРОГ ОБЩЕГО ПОЛЬЗОВАНИЯ МЕСТНОГО ЗНАЧЕНИЯ МУН</w:t>
      </w:r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ИЦИПАЛЬНОГО ОБРАЗОВАНИЯ «</w:t>
      </w:r>
      <w:proofErr w:type="spellStart"/>
      <w:r w:rsidR="00E37548" w:rsidRPr="00E375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Ивайтенское</w:t>
      </w:r>
      <w:proofErr w:type="spellEnd"/>
      <w:r w:rsidRPr="00E375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(наименование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пользователя автомобильных дорог общего пользования местного значения муни</w:t>
      </w:r>
      <w:r w:rsidR="00260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</w:t>
      </w:r>
      <w:proofErr w:type="gramEnd"/>
      <w:r w:rsidR="00260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260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участка автомобильной дороги общего пользования местного значения муниципального образования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лица, выдавшего предписание: 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 получено: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(фамилия, имя, отчество, должность уполномоченного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 пользователя автомобильных дорог общего пользования местного значения муниципального образования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375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_________ 20___ г. ______________</w:t>
      </w:r>
    </w:p>
    <w:p w:rsid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37548" w:rsidRPr="00B33585" w:rsidRDefault="00E37548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административному регламенту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муниципального контроля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сохранностью автомобильных дорог общего пользования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местного значения в границах МО 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ФОРМА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Предписания об устранении выявленных нарушений при пользовании автомобильными дорогами общего пользования местного значения 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образования 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МУНИЦИПАЛЬНОГО ОБРАЗОВАНИЯ </w:t>
      </w:r>
    </w:p>
    <w:p w:rsidR="00B33585" w:rsidRPr="00E37548" w:rsidRDefault="00E37548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Ивайтенское</w:t>
      </w:r>
      <w:proofErr w:type="spellEnd"/>
      <w:r w:rsidR="00B33585" w:rsidRPr="00E37548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сельское поселение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Тел./факс: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B335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B3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ПРЕДПИСАНИЕ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 устранении выявленных нарушений при пользовании автомобильными дорогами общего пользования местного значения 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</w:t>
      </w: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муниципального образования 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spellStart"/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сельское поселение</w:t>
      </w:r>
      <w:r w:rsidR="00E375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«____» ________ 20___ г. 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Акта проверки пользователя автомобильных дорог общего пользования местного значения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</w:t>
      </w:r>
      <w:proofErr w:type="spellStart"/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</w:t>
      </w:r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____ от ______</w:t>
      </w:r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</w:p>
    <w:p w:rsidR="00B33585" w:rsidRPr="00B33585" w:rsidRDefault="00E27D42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</w:t>
      </w:r>
      <w:r w:rsidR="00B33585"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(фамилия, имя, отчество, должность должностного лица)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ПРЕДПИСЫВАЮ: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(наименование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пользователя автомобильных дорог общего пользования местного значения муни</w:t>
      </w:r>
      <w:r w:rsidR="00260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ципального образования</w:t>
      </w:r>
      <w:proofErr w:type="gramEnd"/>
      <w:r w:rsidR="00260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Ивайтенское</w:t>
      </w: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tbl>
      <w:tblPr>
        <w:tblW w:w="63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0" w:type="dxa"/>
          <w:left w:w="50" w:type="dxa"/>
          <w:bottom w:w="50" w:type="dxa"/>
          <w:right w:w="50" w:type="dxa"/>
        </w:tblCellMar>
        <w:tblLook w:val="04A0"/>
      </w:tblPr>
      <w:tblGrid>
        <w:gridCol w:w="470"/>
        <w:gridCol w:w="2039"/>
        <w:gridCol w:w="1387"/>
        <w:gridCol w:w="2484"/>
      </w:tblGrid>
      <w:tr w:rsidR="00B33585" w:rsidRPr="00B33585" w:rsidTr="00B33585">
        <w:trPr>
          <w:trHeight w:val="130"/>
          <w:tblCellSpacing w:w="0" w:type="dxa"/>
        </w:trPr>
        <w:tc>
          <w:tcPr>
            <w:tcW w:w="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предписания</w:t>
            </w: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before="100" w:beforeAutospacing="1" w:after="100" w:afterAutospacing="1" w:line="1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Основания для вынесения</w:t>
            </w:r>
            <w:r w:rsidRPr="00B33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предписания</w:t>
            </w:r>
          </w:p>
        </w:tc>
      </w:tr>
      <w:tr w:rsidR="00B33585" w:rsidRPr="00B33585" w:rsidTr="00B33585">
        <w:trPr>
          <w:trHeight w:val="60"/>
          <w:tblCellSpacing w:w="0" w:type="dxa"/>
        </w:trPr>
        <w:tc>
          <w:tcPr>
            <w:tcW w:w="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3585" w:rsidRPr="00B33585" w:rsidTr="00B33585">
        <w:trPr>
          <w:trHeight w:val="50"/>
          <w:tblCellSpacing w:w="0" w:type="dxa"/>
        </w:trPr>
        <w:tc>
          <w:tcPr>
            <w:tcW w:w="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33585" w:rsidRPr="00B33585" w:rsidRDefault="00B33585" w:rsidP="00B33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Пользователь автомобильных дорог общего пользования местного значения муниципального образования </w:t>
      </w:r>
      <w:proofErr w:type="spellStart"/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обязан проинформировать об исполнении соответствующих пунктов настоящего предписания Администрации муниципального образования </w:t>
      </w:r>
      <w:proofErr w:type="spellStart"/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 должностное лицо которой выдало предписание, в течение 7 дней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истечения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срока их исполнения.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 лица, выдавшего предписание: 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Предписание получено: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(фамилия, имя, отчество, должность уполномоченного </w:t>
      </w:r>
      <w:proofErr w:type="gramStart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 пользователя автомобильных дорог общего пользования местного значения муниципального образования</w:t>
      </w:r>
      <w:proofErr w:type="gram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27D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Ивайтенское</w:t>
      </w:r>
      <w:proofErr w:type="spellEnd"/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сельское поселение)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«_____» ______ 20___ г. _______________</w:t>
      </w:r>
    </w:p>
    <w:p w:rsidR="00B33585" w:rsidRPr="00B33585" w:rsidRDefault="00B33585" w:rsidP="00B335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35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(подпись)</w:t>
      </w:r>
    </w:p>
    <w:p w:rsidR="00B33585" w:rsidRPr="00B33585" w:rsidRDefault="00B33585">
      <w:pPr>
        <w:rPr>
          <w:sz w:val="24"/>
          <w:szCs w:val="24"/>
        </w:rPr>
      </w:pPr>
    </w:p>
    <w:sectPr w:rsidR="00B33585" w:rsidRPr="00B33585" w:rsidSect="00764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65CD6"/>
    <w:multiLevelType w:val="hybridMultilevel"/>
    <w:tmpl w:val="C03C5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01232"/>
    <w:multiLevelType w:val="multilevel"/>
    <w:tmpl w:val="7CF2D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F2271B"/>
    <w:multiLevelType w:val="hybridMultilevel"/>
    <w:tmpl w:val="175A5E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07160"/>
    <w:multiLevelType w:val="multilevel"/>
    <w:tmpl w:val="4198D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C16F0D"/>
    <w:multiLevelType w:val="multilevel"/>
    <w:tmpl w:val="4B2AF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4F003C"/>
    <w:multiLevelType w:val="multilevel"/>
    <w:tmpl w:val="3A460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33585"/>
    <w:rsid w:val="000B5A7F"/>
    <w:rsid w:val="000B79CA"/>
    <w:rsid w:val="002254BA"/>
    <w:rsid w:val="00243477"/>
    <w:rsid w:val="00260748"/>
    <w:rsid w:val="003561B0"/>
    <w:rsid w:val="00420C9A"/>
    <w:rsid w:val="0046038C"/>
    <w:rsid w:val="0046522E"/>
    <w:rsid w:val="004D2BF5"/>
    <w:rsid w:val="007527BE"/>
    <w:rsid w:val="00756167"/>
    <w:rsid w:val="00764D9F"/>
    <w:rsid w:val="008B2ABC"/>
    <w:rsid w:val="00A13CAF"/>
    <w:rsid w:val="00A57FD5"/>
    <w:rsid w:val="00B047D9"/>
    <w:rsid w:val="00B33585"/>
    <w:rsid w:val="00C94F0C"/>
    <w:rsid w:val="00E27D42"/>
    <w:rsid w:val="00E37548"/>
    <w:rsid w:val="00E75643"/>
    <w:rsid w:val="00F82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9F"/>
  </w:style>
  <w:style w:type="paragraph" w:styleId="1">
    <w:name w:val="heading 1"/>
    <w:basedOn w:val="a"/>
    <w:link w:val="10"/>
    <w:uiPriority w:val="9"/>
    <w:qFormat/>
    <w:rsid w:val="00B335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335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B33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3585"/>
    <w:rPr>
      <w:color w:val="0000FF"/>
      <w:u w:val="single"/>
    </w:rPr>
  </w:style>
  <w:style w:type="character" w:styleId="a5">
    <w:name w:val="Strong"/>
    <w:basedOn w:val="a0"/>
    <w:uiPriority w:val="22"/>
    <w:qFormat/>
    <w:rsid w:val="00B3358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3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358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375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8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6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0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89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88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9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2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4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ffline/ref=4A51099AD3EEDB66C824C12365680DD1A071011A91D4633A57F393D3A864C8F74133F712BE50E208SCS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32</Pages>
  <Words>9881</Words>
  <Characters>56322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2020-05-18T12:50:00Z</cp:lastPrinted>
  <dcterms:created xsi:type="dcterms:W3CDTF">2020-03-24T12:40:00Z</dcterms:created>
  <dcterms:modified xsi:type="dcterms:W3CDTF">2020-05-18T13:05:00Z</dcterms:modified>
</cp:coreProperties>
</file>